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E507B">
      <w:pPr>
        <w:keepNext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textAlignment w:val="auto"/>
        <w:rPr>
          <w:rFonts w:hint="eastAsia" w:ascii="仿宋" w:hAnsi="仿宋" w:eastAsia="仿宋" w:cs="仿宋"/>
          <w:b/>
          <w:bCs/>
          <w:color w:val="262626"/>
          <w:sz w:val="42"/>
          <w:szCs w:val="42"/>
          <w:highlight w:val="none"/>
          <w:lang w:eastAsia="zh-CN"/>
        </w:rPr>
      </w:pPr>
      <w:r>
        <w:rPr>
          <w:rFonts w:hint="eastAsia" w:ascii="仿宋" w:hAnsi="仿宋" w:eastAsia="仿宋"/>
          <w:b/>
          <w:bCs/>
          <w:spacing w:val="15"/>
          <w:sz w:val="30"/>
          <w:szCs w:val="30"/>
          <w:highlight w:val="none"/>
        </w:rPr>
        <w:t>附件1：</w:t>
      </w:r>
      <w:r>
        <w:rPr>
          <w:rFonts w:hint="eastAsia" w:ascii="仿宋" w:hAnsi="仿宋" w:eastAsia="仿宋"/>
          <w:b/>
          <w:bCs/>
          <w:spacing w:val="15"/>
          <w:sz w:val="30"/>
          <w:szCs w:val="30"/>
          <w:highlight w:val="non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/>
          <w:bCs/>
          <w:color w:val="262626"/>
          <w:sz w:val="42"/>
          <w:szCs w:val="42"/>
          <w:highlight w:val="none"/>
        </w:rPr>
        <w:t>会议议程</w:t>
      </w:r>
      <w:r>
        <w:rPr>
          <w:rFonts w:hint="eastAsia" w:ascii="仿宋" w:hAnsi="仿宋" w:eastAsia="仿宋" w:cs="仿宋"/>
          <w:b/>
          <w:bCs/>
          <w:color w:val="262626"/>
          <w:sz w:val="42"/>
          <w:szCs w:val="4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262626"/>
          <w:sz w:val="42"/>
          <w:szCs w:val="42"/>
          <w:highlight w:val="none"/>
          <w:lang w:val="en-US" w:eastAsia="zh-CN"/>
        </w:rPr>
        <w:t>初拟</w:t>
      </w:r>
      <w:r>
        <w:rPr>
          <w:rFonts w:hint="eastAsia" w:ascii="仿宋" w:hAnsi="仿宋" w:eastAsia="仿宋" w:cs="仿宋"/>
          <w:b/>
          <w:bCs/>
          <w:color w:val="262626"/>
          <w:sz w:val="42"/>
          <w:szCs w:val="42"/>
          <w:highlight w:val="none"/>
          <w:lang w:eastAsia="zh-CN"/>
        </w:rPr>
        <w:t>）</w:t>
      </w:r>
    </w:p>
    <w:p w14:paraId="7ECC7189">
      <w:pPr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40" w:lineRule="exact"/>
        <w:ind w:firstLine="660" w:firstLineChars="200"/>
        <w:jc w:val="center"/>
        <w:textAlignment w:val="auto"/>
        <w:rPr>
          <w:rFonts w:hint="eastAsia" w:ascii="仿宋" w:hAnsi="仿宋" w:eastAsia="仿宋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0070C0"/>
          <w:spacing w:val="15"/>
          <w:sz w:val="30"/>
          <w:szCs w:val="30"/>
          <w:lang w:val="en-US" w:eastAsia="zh-CN"/>
        </w:rPr>
        <w:t>-具体细节以正式通知为准</w:t>
      </w:r>
    </w:p>
    <w:p w14:paraId="08B745AB">
      <w:pPr>
        <w:spacing w:line="500" w:lineRule="exact"/>
        <w:ind w:firstLine="600" w:firstLineChars="200"/>
        <w:rPr>
          <w:rFonts w:hint="eastAsia" w:ascii="仿宋" w:hAnsi="仿宋" w:eastAsia="仿宋"/>
          <w:sz w:val="30"/>
          <w:szCs w:val="30"/>
          <w:highlight w:val="none"/>
        </w:rPr>
      </w:pPr>
      <w:r>
        <w:rPr>
          <w:rFonts w:hint="eastAsia" w:ascii="仿宋" w:hAnsi="仿宋" w:eastAsia="仿宋"/>
          <w:sz w:val="30"/>
          <w:szCs w:val="30"/>
          <w:highlight w:val="none"/>
        </w:rPr>
        <w:t>时间：20</w:t>
      </w: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26</w:t>
      </w:r>
      <w:r>
        <w:rPr>
          <w:rFonts w:hint="eastAsia" w:ascii="仿宋" w:hAnsi="仿宋" w:eastAsia="仿宋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11</w:t>
      </w:r>
      <w:r>
        <w:rPr>
          <w:rFonts w:hint="eastAsia" w:ascii="仿宋" w:hAnsi="仿宋" w:eastAsia="仿宋"/>
          <w:sz w:val="30"/>
          <w:szCs w:val="30"/>
          <w:highlight w:val="none"/>
        </w:rPr>
        <w:t>月</w:t>
      </w: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27</w:t>
      </w:r>
      <w:r>
        <w:rPr>
          <w:rFonts w:hint="eastAsia" w:ascii="仿宋" w:hAnsi="仿宋" w:eastAsia="仿宋"/>
          <w:sz w:val="30"/>
          <w:szCs w:val="30"/>
          <w:highlight w:val="none"/>
        </w:rPr>
        <w:t>日—</w:t>
      </w: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29</w:t>
      </w:r>
      <w:r>
        <w:rPr>
          <w:rFonts w:hint="eastAsia" w:ascii="仿宋" w:hAnsi="仿宋" w:eastAsia="仿宋"/>
          <w:sz w:val="30"/>
          <w:szCs w:val="30"/>
          <w:highlight w:val="none"/>
        </w:rPr>
        <w:t>日</w:t>
      </w:r>
    </w:p>
    <w:p w14:paraId="2588A8BF">
      <w:pPr>
        <w:keepLines/>
        <w:spacing w:line="500" w:lineRule="exact"/>
        <w:ind w:firstLine="600" w:firstLineChars="200"/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highlight w:val="none"/>
        </w:rPr>
        <w:t>地点：嵊州开元名都大酒店（浙江省绍兴市嵊州市）</w:t>
      </w:r>
    </w:p>
    <w:p w14:paraId="44BDCE7B">
      <w:pPr>
        <w:numPr>
          <w:ilvl w:val="0"/>
          <w:numId w:val="0"/>
        </w:numPr>
        <w:spacing w:line="500" w:lineRule="exact"/>
        <w:ind w:firstLine="602" w:firstLineChars="200"/>
        <w:rPr>
          <w:rFonts w:hint="default" w:ascii="仿宋" w:hAnsi="仿宋" w:eastAsia="仿宋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  <w:lang w:val="en-US" w:eastAsia="zh-CN"/>
        </w:rPr>
        <w:t>一、会议报到：</w:t>
      </w: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11月27日12:00-20:00</w:t>
      </w:r>
    </w:p>
    <w:p w14:paraId="2C6E7A10">
      <w:pPr>
        <w:keepLines/>
        <w:spacing w:line="500" w:lineRule="exact"/>
        <w:ind w:firstLine="660" w:firstLineChars="200"/>
        <w:rPr>
          <w:rFonts w:hint="default" w:ascii="仿宋" w:hAnsi="仿宋" w:eastAsia="仿宋"/>
          <w:b/>
          <w:bCs/>
          <w:color w:val="0000FF"/>
          <w:spacing w:val="15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highlight w:val="none"/>
          <w:lang w:val="en-US" w:eastAsia="zh-CN"/>
        </w:rPr>
        <w:t>报到地点：</w:t>
      </w:r>
      <w:r>
        <w:rPr>
          <w:rFonts w:hint="eastAsia" w:ascii="仿宋" w:hAnsi="仿宋" w:eastAsia="仿宋"/>
          <w:spacing w:val="15"/>
          <w:sz w:val="30"/>
          <w:szCs w:val="30"/>
        </w:rPr>
        <w:t>嵊州开元名都大酒店</w:t>
      </w:r>
      <w:r>
        <w:rPr>
          <w:rFonts w:hint="eastAsia" w:ascii="仿宋" w:hAnsi="仿宋" w:eastAsia="仿宋"/>
          <w:spacing w:val="15"/>
          <w:sz w:val="30"/>
          <w:szCs w:val="30"/>
          <w:highlight w:val="none"/>
          <w:lang w:val="en-US" w:eastAsia="zh-CN"/>
        </w:rPr>
        <w:t>一楼大厅</w:t>
      </w:r>
    </w:p>
    <w:p w14:paraId="266ECD77">
      <w:pPr>
        <w:keepLines/>
        <w:spacing w:line="500" w:lineRule="exact"/>
        <w:ind w:firstLine="660" w:firstLineChars="200"/>
        <w:rPr>
          <w:rFonts w:hint="eastAsia" w:ascii="仿宋" w:hAnsi="仿宋" w:eastAsia="仿宋"/>
          <w:color w:val="auto"/>
          <w:spacing w:val="15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pacing w:val="15"/>
          <w:sz w:val="30"/>
          <w:szCs w:val="30"/>
          <w:highlight w:val="none"/>
          <w:lang w:val="en-US" w:eastAsia="zh-CN"/>
        </w:rPr>
        <w:t>地址：浙江省绍兴市嵊州市官河南路8号</w:t>
      </w:r>
    </w:p>
    <w:p w14:paraId="6F9C5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60" w:firstLineChars="200"/>
        <w:textAlignment w:val="auto"/>
        <w:outlineLvl w:val="9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酒店电话：0575-83888888</w:t>
      </w:r>
    </w:p>
    <w:p w14:paraId="0DDA6002">
      <w:pPr>
        <w:keepLines/>
        <w:spacing w:line="500" w:lineRule="exact"/>
        <w:ind w:firstLine="660" w:firstLineChars="200"/>
        <w:rPr>
          <w:rFonts w:hint="eastAsia" w:ascii="仿宋" w:hAnsi="仿宋" w:eastAsia="仿宋" w:cs="Times New Roman"/>
          <w:color w:val="0000FF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pacing w:val="15"/>
          <w:sz w:val="30"/>
          <w:szCs w:val="30"/>
          <w:highlight w:val="none"/>
          <w:lang w:val="en-US" w:eastAsia="zh-CN"/>
        </w:rPr>
        <w:t>会务联系人：张老师 17367100372</w:t>
      </w:r>
    </w:p>
    <w:p w14:paraId="11A7E719">
      <w:pPr>
        <w:spacing w:line="500" w:lineRule="exact"/>
        <w:ind w:firstLine="660" w:firstLineChars="200"/>
        <w:rPr>
          <w:rFonts w:hint="default" w:ascii="仿宋" w:hAnsi="仿宋" w:eastAsia="仿宋"/>
          <w:b w:val="0"/>
          <w:bCs w:val="0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pacing w:val="15"/>
          <w:sz w:val="30"/>
          <w:szCs w:val="30"/>
          <w:highlight w:val="none"/>
          <w:lang w:val="en-US" w:eastAsia="zh-CN"/>
        </w:rPr>
        <w:t>4楼自由观展：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中国创造学会创造成果奖成果展、单位会员学术交流展示（如有）。</w:t>
      </w:r>
    </w:p>
    <w:p w14:paraId="2F1C2D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textAlignment w:val="auto"/>
        <w:outlineLvl w:val="9"/>
        <w:rPr>
          <w:rFonts w:hint="default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二、学会发展研讨闭门会议：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11月27日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20</w:t>
      </w:r>
      <w:r>
        <w:rPr>
          <w:rFonts w:hint="eastAsia" w:ascii="仿宋" w:hAnsi="仿宋" w:eastAsia="仿宋"/>
          <w:sz w:val="30"/>
          <w:szCs w:val="30"/>
        </w:rPr>
        <w:t>: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sz w:val="30"/>
          <w:szCs w:val="30"/>
        </w:rPr>
        <w:t>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-21:30</w:t>
      </w:r>
    </w:p>
    <w:p w14:paraId="5B692F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参会人员：学会理事长、秘书长、副理事长；监事会代表；各分支机构主任委员、副主任委员、代表机构主任；秘书处成员；特邀人员等。</w:t>
      </w:r>
    </w:p>
    <w:p w14:paraId="310CE5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textAlignment w:val="auto"/>
        <w:outlineLvl w:val="9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三、主论坛：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28</w:t>
      </w:r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:00—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12</w:t>
      </w:r>
      <w:r>
        <w:rPr>
          <w:rFonts w:hint="eastAsia" w:ascii="仿宋" w:hAnsi="仿宋" w:eastAsia="仿宋"/>
          <w:sz w:val="30"/>
          <w:szCs w:val="30"/>
        </w:rPr>
        <w:t>: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sz w:val="30"/>
          <w:szCs w:val="30"/>
        </w:rPr>
        <w:t>0</w:t>
      </w:r>
    </w:p>
    <w:p w14:paraId="1A6AF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（一）开幕式：中国科协、浙江省科协、嵊州市、学会领导；</w:t>
      </w:r>
    </w:p>
    <w:p w14:paraId="132DE3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（二）中国创造学会2026年度工作报告；</w:t>
      </w:r>
    </w:p>
    <w:p w14:paraId="4DB65E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（三）中国创造学会2026年度党建报告；</w:t>
      </w:r>
    </w:p>
    <w:p w14:paraId="7B116F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30"/>
          <w:szCs w:val="30"/>
          <w:lang w:val="en-US" w:eastAsia="zh-CN"/>
        </w:rPr>
        <w:t>（四）中国创造学会2026年度优秀分支机构、优秀工作人员颁奖；</w:t>
      </w:r>
    </w:p>
    <w:p w14:paraId="402C97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30"/>
          <w:szCs w:val="30"/>
          <w:lang w:val="en-US" w:eastAsia="zh-CN"/>
        </w:rPr>
        <w:t>（五）主旨报告（院士、知名专家4-5人）；</w:t>
      </w:r>
    </w:p>
    <w:p w14:paraId="3A8D0D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30"/>
          <w:szCs w:val="30"/>
          <w:lang w:val="en-US" w:eastAsia="zh-CN"/>
        </w:rPr>
        <w:t>（六）集体合影。</w:t>
      </w:r>
    </w:p>
    <w:p w14:paraId="4324F8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62" w:firstLineChars="200"/>
        <w:textAlignment w:val="auto"/>
        <w:outlineLvl w:val="9"/>
        <w:rPr>
          <w:rFonts w:hint="eastAsia" w:ascii="仿宋" w:hAnsi="仿宋" w:eastAsia="仿宋" w:cs="Times New Roman"/>
          <w:b w:val="0"/>
          <w:bCs w:val="0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pacing w:val="15"/>
          <w:sz w:val="30"/>
          <w:szCs w:val="30"/>
          <w:lang w:val="en-US" w:eastAsia="zh-CN"/>
        </w:rPr>
        <w:t>四、平行分论坛：</w:t>
      </w:r>
      <w:r>
        <w:rPr>
          <w:rFonts w:hint="eastAsia" w:ascii="仿宋" w:hAnsi="仿宋" w:eastAsia="仿宋" w:cs="Times New Roman"/>
          <w:b w:val="0"/>
          <w:bCs w:val="0"/>
          <w:spacing w:val="15"/>
          <w:sz w:val="30"/>
          <w:szCs w:val="30"/>
          <w:lang w:val="en-US" w:eastAsia="zh-CN"/>
        </w:rPr>
        <w:t>11月28日14:00—17:00</w:t>
      </w:r>
    </w:p>
    <w:p w14:paraId="6EF7594B">
      <w:pPr>
        <w:spacing w:line="500" w:lineRule="exact"/>
        <w:ind w:firstLine="660" w:firstLineChars="200"/>
        <w:rPr>
          <w:rFonts w:hint="eastAsia" w:ascii="仿宋" w:hAnsi="仿宋" w:eastAsia="仿宋"/>
          <w:color w:val="0070C0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0070C0"/>
          <w:spacing w:val="15"/>
          <w:sz w:val="30"/>
          <w:szCs w:val="30"/>
          <w:lang w:val="en-US" w:eastAsia="zh-CN"/>
        </w:rPr>
        <w:t>备注：各会场同步进行，参会代表自选参加。</w:t>
      </w:r>
    </w:p>
    <w:p w14:paraId="23C81B31">
      <w:pPr>
        <w:numPr>
          <w:ilvl w:val="0"/>
          <w:numId w:val="0"/>
        </w:num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（一）OPC 交叉创新，聚力产教深度融合分论坛</w:t>
      </w:r>
    </w:p>
    <w:p w14:paraId="0E4AABE8">
      <w:pPr>
        <w:numPr>
          <w:ilvl w:val="0"/>
          <w:numId w:val="0"/>
        </w:num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（二）绿色科技创新，工程建设可持续发展分论坛</w:t>
      </w:r>
    </w:p>
    <w:p w14:paraId="573203FC">
      <w:pPr>
        <w:numPr>
          <w:ilvl w:val="0"/>
          <w:numId w:val="0"/>
        </w:num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（三）启迪思维，转化创新，三创培育拔尖人才分论坛</w:t>
      </w:r>
    </w:p>
    <w:p w14:paraId="2437723D">
      <w:pPr>
        <w:numPr>
          <w:ilvl w:val="0"/>
          <w:numId w:val="0"/>
        </w:numPr>
        <w:spacing w:line="500" w:lineRule="exact"/>
        <w:ind w:firstLine="660" w:firstLineChars="200"/>
        <w:rPr>
          <w:rFonts w:hint="default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（四）智能商业航天，攻坚前沿技术自主创新分论坛</w:t>
      </w:r>
      <w:bookmarkStart w:id="0" w:name="_GoBack"/>
      <w:bookmarkEnd w:id="0"/>
    </w:p>
    <w:p w14:paraId="6021E8F2">
      <w:pPr>
        <w:numPr>
          <w:ilvl w:val="0"/>
          <w:numId w:val="0"/>
        </w:num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（五）AI大模型驱动，产业创新重构标准体系分论坛</w:t>
      </w:r>
    </w:p>
    <w:p w14:paraId="6E2FE8EB">
      <w:pPr>
        <w:numPr>
          <w:ilvl w:val="0"/>
          <w:numId w:val="0"/>
        </w:num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（六）新能源智能装备，AI赋能实体产业升级分论坛</w:t>
      </w:r>
    </w:p>
    <w:p w14:paraId="6621BFA5">
      <w:pPr>
        <w:numPr>
          <w:ilvl w:val="0"/>
          <w:numId w:val="0"/>
        </w:num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（七）创新工程学引领，方法融合学科交叉分论坛</w:t>
      </w:r>
    </w:p>
    <w:p w14:paraId="1A2EE692">
      <w:pPr>
        <w:spacing w:line="500" w:lineRule="exact"/>
        <w:ind w:firstLine="602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五、中国创造学会创造成果奖报告：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29</w:t>
      </w:r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: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sz w:val="30"/>
          <w:szCs w:val="30"/>
        </w:rPr>
        <w:t>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-11:00</w:t>
      </w:r>
    </w:p>
    <w:p w14:paraId="3BE80836">
      <w:pPr>
        <w:spacing w:line="500" w:lineRule="exact"/>
        <w:ind w:firstLine="602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六</w:t>
      </w:r>
      <w:r>
        <w:rPr>
          <w:rFonts w:ascii="仿宋" w:hAnsi="仿宋" w:eastAsia="仿宋"/>
          <w:b/>
          <w:bCs/>
          <w:sz w:val="30"/>
          <w:szCs w:val="30"/>
        </w:rPr>
        <w:t>、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中国创造学会青年沙龙</w:t>
      </w:r>
      <w:r>
        <w:rPr>
          <w:rFonts w:hint="eastAsia" w:ascii="仿宋" w:hAnsi="仿宋" w:eastAsia="仿宋"/>
          <w:b/>
          <w:bCs/>
          <w:sz w:val="30"/>
          <w:szCs w:val="30"/>
        </w:rPr>
        <w:t>：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11</w:t>
      </w:r>
      <w:r>
        <w:rPr>
          <w:rFonts w:ascii="仿宋" w:hAnsi="仿宋" w:eastAsia="仿宋"/>
          <w:spacing w:val="15"/>
          <w:sz w:val="30"/>
          <w:szCs w:val="30"/>
        </w:rPr>
        <w:t>月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29</w:t>
      </w:r>
      <w:r>
        <w:rPr>
          <w:rFonts w:ascii="仿宋" w:hAnsi="仿宋" w:eastAsia="仿宋"/>
          <w:spacing w:val="15"/>
          <w:sz w:val="30"/>
          <w:szCs w:val="30"/>
        </w:rPr>
        <w:t>日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11:00-12:00</w:t>
      </w:r>
    </w:p>
    <w:p w14:paraId="7D235076">
      <w:pPr>
        <w:spacing w:line="500" w:lineRule="exact"/>
        <w:ind w:firstLine="602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七</w:t>
      </w:r>
      <w:r>
        <w:rPr>
          <w:rFonts w:ascii="仿宋" w:hAnsi="仿宋" w:eastAsia="仿宋"/>
          <w:b/>
          <w:bCs/>
          <w:sz w:val="30"/>
          <w:szCs w:val="30"/>
        </w:rPr>
        <w:t>、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场外科普参访</w:t>
      </w:r>
      <w:r>
        <w:rPr>
          <w:rFonts w:hint="eastAsia" w:ascii="仿宋" w:hAnsi="仿宋" w:eastAsia="仿宋"/>
          <w:b/>
          <w:bCs/>
          <w:sz w:val="30"/>
          <w:szCs w:val="30"/>
        </w:rPr>
        <w:t>：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11</w:t>
      </w:r>
      <w:r>
        <w:rPr>
          <w:rFonts w:ascii="仿宋" w:hAnsi="仿宋" w:eastAsia="仿宋"/>
          <w:spacing w:val="15"/>
          <w:sz w:val="30"/>
          <w:szCs w:val="30"/>
        </w:rPr>
        <w:t>月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29</w:t>
      </w:r>
      <w:r>
        <w:rPr>
          <w:rFonts w:ascii="仿宋" w:hAnsi="仿宋" w:eastAsia="仿宋"/>
          <w:spacing w:val="15"/>
          <w:sz w:val="30"/>
          <w:szCs w:val="30"/>
        </w:rPr>
        <w:t>日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14:00-17:00</w:t>
      </w:r>
    </w:p>
    <w:p w14:paraId="40EE8E56">
      <w:p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（一）产业科技：比亚迪绍兴汽车文化体验中心；</w:t>
      </w:r>
    </w:p>
    <w:p w14:paraId="1801A8E8">
      <w:p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（二）传统文化：越剧博物馆、越剧诞生地旧址；</w:t>
      </w:r>
    </w:p>
    <w:p w14:paraId="6F06DD8B">
      <w:pPr>
        <w:spacing w:line="500" w:lineRule="exact"/>
        <w:ind w:firstLine="660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（三）科普教育：科普进校园。</w:t>
      </w:r>
    </w:p>
    <w:p w14:paraId="3B88E5B1">
      <w:pPr>
        <w:spacing w:line="500" w:lineRule="exact"/>
        <w:ind w:firstLine="602" w:firstLineChars="200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八</w:t>
      </w:r>
      <w:r>
        <w:rPr>
          <w:rFonts w:ascii="仿宋" w:hAnsi="仿宋" w:eastAsia="仿宋"/>
          <w:b/>
          <w:bCs/>
          <w:sz w:val="30"/>
          <w:szCs w:val="30"/>
        </w:rPr>
        <w:t>、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离会</w:t>
      </w:r>
      <w:r>
        <w:rPr>
          <w:rFonts w:hint="eastAsia" w:ascii="仿宋" w:hAnsi="仿宋" w:eastAsia="仿宋"/>
          <w:b/>
          <w:bCs/>
          <w:sz w:val="30"/>
          <w:szCs w:val="30"/>
        </w:rPr>
        <w:t>：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11</w:t>
      </w:r>
      <w:r>
        <w:rPr>
          <w:rFonts w:ascii="仿宋" w:hAnsi="仿宋" w:eastAsia="仿宋"/>
          <w:spacing w:val="15"/>
          <w:sz w:val="30"/>
          <w:szCs w:val="30"/>
        </w:rPr>
        <w:t>月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30</w:t>
      </w:r>
      <w:r>
        <w:rPr>
          <w:rFonts w:ascii="仿宋" w:hAnsi="仿宋" w:eastAsia="仿宋"/>
          <w:spacing w:val="15"/>
          <w:sz w:val="30"/>
          <w:szCs w:val="30"/>
        </w:rPr>
        <w:t>日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全天</w:t>
      </w:r>
    </w:p>
    <w:p w14:paraId="6539A6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80238"/>
    <w:rsid w:val="03DD1CE2"/>
    <w:rsid w:val="079923C4"/>
    <w:rsid w:val="0D9D5AA2"/>
    <w:rsid w:val="22627A44"/>
    <w:rsid w:val="27C84BBE"/>
    <w:rsid w:val="2F95371E"/>
    <w:rsid w:val="34580238"/>
    <w:rsid w:val="34802092"/>
    <w:rsid w:val="35BA6250"/>
    <w:rsid w:val="37DC468E"/>
    <w:rsid w:val="39AE76A2"/>
    <w:rsid w:val="4AA20B5D"/>
    <w:rsid w:val="4D6420F9"/>
    <w:rsid w:val="58F76517"/>
    <w:rsid w:val="5AED1980"/>
    <w:rsid w:val="62522A10"/>
    <w:rsid w:val="6CFA617E"/>
    <w:rsid w:val="7419513C"/>
    <w:rsid w:val="76A2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659</Words>
  <Characters>782</Characters>
  <Lines>0</Lines>
  <Paragraphs>0</Paragraphs>
  <TotalTime>0</TotalTime>
  <ScaleCrop>false</ScaleCrop>
  <LinksUpToDate>false</LinksUpToDate>
  <CharactersWithSpaces>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2026-10-21T06:32:00Z</dcterms:created>
  <dc:creator>李芹</dc:creator>
  <cp:lastModifiedBy>李芹</cp:lastModifiedBy>
  <dcterms:modified xsi:type="dcterms:W3CDTF">2026-10-22T02:25:09Z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44E19DF38BE3480C977B90226B1712AB_11</vt:lpwstr>
  </property>
  <property fmtid="{D5CDD505-2E9C-101B-9397-08002B2CF9AE}" pid="4" name="KSOTemplateDocerSaveRecord">
    <vt:lpwstr>eyJoZGlkIjoiNzhmNzI5NWI3YThiNGVkMDYyZmI3MjZiM2UyZDI2NzYiLCJ1c2VySWQiOiIxNjQxMjk1ODMyIn0=</vt:lpwstr>
  </property>
</Properties>
</file>